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53" w:rsidRDefault="00565F53" w:rsidP="00565F53">
      <w:pPr>
        <w:spacing w:before="225" w:after="0" w:line="390" w:lineRule="atLeast"/>
        <w:jc w:val="center"/>
        <w:outlineLvl w:val="2"/>
        <w:rPr>
          <w:rFonts w:ascii="Arial" w:eastAsia="Times New Roman" w:hAnsi="Arial" w:cs="Arial"/>
          <w:b/>
          <w:bCs/>
          <w:sz w:val="48"/>
          <w:szCs w:val="48"/>
          <w:lang w:eastAsia="cs-CZ"/>
        </w:rPr>
      </w:pPr>
      <w:r w:rsidRPr="00565F53">
        <w:rPr>
          <w:rFonts w:ascii="Arial" w:eastAsia="Times New Roman" w:hAnsi="Arial" w:cs="Arial"/>
          <w:b/>
          <w:bCs/>
          <w:sz w:val="48"/>
          <w:szCs w:val="48"/>
          <w:lang w:eastAsia="cs-CZ"/>
        </w:rPr>
        <w:t>POPLATKY ZA ODPADY NA ROK 20</w:t>
      </w:r>
      <w:r w:rsidR="003C75C2">
        <w:rPr>
          <w:rFonts w:ascii="Arial" w:eastAsia="Times New Roman" w:hAnsi="Arial" w:cs="Arial"/>
          <w:b/>
          <w:bCs/>
          <w:sz w:val="48"/>
          <w:szCs w:val="48"/>
          <w:lang w:eastAsia="cs-CZ"/>
        </w:rPr>
        <w:t>20</w:t>
      </w:r>
    </w:p>
    <w:p w:rsidR="00565F53" w:rsidRPr="00565F53" w:rsidRDefault="00565F53" w:rsidP="00565F53">
      <w:pPr>
        <w:spacing w:before="225" w:after="0" w:line="390" w:lineRule="atLeast"/>
        <w:jc w:val="center"/>
        <w:outlineLvl w:val="2"/>
        <w:rPr>
          <w:rFonts w:ascii="Arial" w:eastAsia="Times New Roman" w:hAnsi="Arial" w:cs="Arial"/>
          <w:b/>
          <w:bCs/>
          <w:sz w:val="48"/>
          <w:szCs w:val="48"/>
          <w:lang w:eastAsia="cs-CZ"/>
        </w:rPr>
      </w:pPr>
    </w:p>
    <w:p w:rsidR="00565F53" w:rsidRDefault="00565F53" w:rsidP="00565F53">
      <w:pPr>
        <w:spacing w:after="121" w:line="240" w:lineRule="auto"/>
        <w:rPr>
          <w:rFonts w:ascii="Arial" w:eastAsia="Times New Roman" w:hAnsi="Arial" w:cs="Arial"/>
          <w:color w:val="1B232E"/>
          <w:sz w:val="52"/>
          <w:szCs w:val="52"/>
          <w:lang w:eastAsia="cs-CZ"/>
        </w:rPr>
      </w:pPr>
      <w:r w:rsidRPr="00565F53">
        <w:rPr>
          <w:rFonts w:ascii="Arial" w:eastAsia="Times New Roman" w:hAnsi="Arial" w:cs="Arial"/>
          <w:color w:val="1B232E"/>
          <w:sz w:val="52"/>
          <w:szCs w:val="52"/>
          <w:lang w:eastAsia="cs-CZ"/>
        </w:rPr>
        <w:t>Poplatek za odpady na rok 20</w:t>
      </w:r>
      <w:r w:rsidR="003C75C2">
        <w:rPr>
          <w:rFonts w:ascii="Arial" w:eastAsia="Times New Roman" w:hAnsi="Arial" w:cs="Arial"/>
          <w:color w:val="1B232E"/>
          <w:sz w:val="52"/>
          <w:szCs w:val="52"/>
          <w:lang w:eastAsia="cs-CZ"/>
        </w:rPr>
        <w:t>20</w:t>
      </w:r>
      <w:r w:rsidRPr="00565F53">
        <w:rPr>
          <w:rFonts w:ascii="Arial" w:eastAsia="Times New Roman" w:hAnsi="Arial" w:cs="Arial"/>
          <w:color w:val="1B232E"/>
          <w:sz w:val="52"/>
          <w:szCs w:val="52"/>
          <w:lang w:eastAsia="cs-CZ"/>
        </w:rPr>
        <w:t xml:space="preserve"> </w:t>
      </w:r>
      <w:r w:rsidR="003C75C2">
        <w:rPr>
          <w:rFonts w:ascii="Arial" w:eastAsia="Times New Roman" w:hAnsi="Arial" w:cs="Arial"/>
          <w:color w:val="1B232E"/>
          <w:sz w:val="52"/>
          <w:szCs w:val="52"/>
          <w:lang w:eastAsia="cs-CZ"/>
        </w:rPr>
        <w:t>bude stanoven na základě prohlášení plátce poplatku podle vyhlášky č. 1/2019</w:t>
      </w:r>
    </w:p>
    <w:p w:rsidR="00565F53" w:rsidRPr="00565F53" w:rsidRDefault="00565F53" w:rsidP="00565F53">
      <w:pPr>
        <w:spacing w:after="121" w:line="240" w:lineRule="auto"/>
        <w:rPr>
          <w:rFonts w:ascii="Arial" w:eastAsia="Times New Roman" w:hAnsi="Arial" w:cs="Arial"/>
          <w:color w:val="1B232E"/>
          <w:sz w:val="19"/>
          <w:szCs w:val="19"/>
          <w:lang w:eastAsia="cs-CZ"/>
        </w:rPr>
      </w:pPr>
      <w:r w:rsidRPr="00565F53">
        <w:rPr>
          <w:rFonts w:ascii="Arial" w:eastAsia="Times New Roman" w:hAnsi="Arial" w:cs="Arial"/>
          <w:color w:val="1B232E"/>
          <w:sz w:val="52"/>
          <w:szCs w:val="52"/>
          <w:lang w:eastAsia="cs-CZ"/>
        </w:rPr>
        <w:t xml:space="preserve">Tento poplatek je možné platit </w:t>
      </w:r>
      <w:proofErr w:type="gramStart"/>
      <w:r w:rsidRPr="00565F53">
        <w:rPr>
          <w:rFonts w:ascii="Arial" w:eastAsia="Times New Roman" w:hAnsi="Arial" w:cs="Arial"/>
          <w:color w:val="1B232E"/>
          <w:sz w:val="52"/>
          <w:szCs w:val="52"/>
          <w:lang w:eastAsia="cs-CZ"/>
        </w:rPr>
        <w:t>do</w:t>
      </w:r>
      <w:proofErr w:type="gramEnd"/>
      <w:r w:rsidRPr="00565F53">
        <w:rPr>
          <w:rFonts w:ascii="Arial" w:eastAsia="Times New Roman" w:hAnsi="Arial" w:cs="Arial"/>
          <w:color w:val="1B232E"/>
          <w:sz w:val="52"/>
          <w:szCs w:val="52"/>
          <w:lang w:eastAsia="cs-CZ"/>
        </w:rPr>
        <w:t xml:space="preserve"> </w:t>
      </w:r>
      <w:proofErr w:type="gramStart"/>
      <w:r w:rsidR="003C75C2">
        <w:rPr>
          <w:rFonts w:ascii="Arial" w:eastAsia="Times New Roman" w:hAnsi="Arial" w:cs="Arial"/>
          <w:color w:val="1B232E"/>
          <w:sz w:val="52"/>
          <w:szCs w:val="52"/>
          <w:lang w:eastAsia="cs-CZ"/>
        </w:rPr>
        <w:t>29</w:t>
      </w:r>
      <w:r w:rsidRPr="00565F53">
        <w:rPr>
          <w:rFonts w:ascii="Arial" w:eastAsia="Times New Roman" w:hAnsi="Arial" w:cs="Arial"/>
          <w:color w:val="1B232E"/>
          <w:sz w:val="52"/>
          <w:szCs w:val="52"/>
          <w:lang w:eastAsia="cs-CZ"/>
        </w:rPr>
        <w:t>.</w:t>
      </w:r>
      <w:r w:rsidR="003C75C2">
        <w:rPr>
          <w:rFonts w:ascii="Arial" w:eastAsia="Times New Roman" w:hAnsi="Arial" w:cs="Arial"/>
          <w:color w:val="1B232E"/>
          <w:sz w:val="52"/>
          <w:szCs w:val="52"/>
          <w:lang w:eastAsia="cs-CZ"/>
        </w:rPr>
        <w:t>2</w:t>
      </w:r>
      <w:r w:rsidRPr="00565F53">
        <w:rPr>
          <w:rFonts w:ascii="Arial" w:eastAsia="Times New Roman" w:hAnsi="Arial" w:cs="Arial"/>
          <w:color w:val="1B232E"/>
          <w:sz w:val="52"/>
          <w:szCs w:val="52"/>
          <w:lang w:eastAsia="cs-CZ"/>
        </w:rPr>
        <w:t>.20</w:t>
      </w:r>
      <w:r w:rsidR="003C75C2">
        <w:rPr>
          <w:rFonts w:ascii="Arial" w:eastAsia="Times New Roman" w:hAnsi="Arial" w:cs="Arial"/>
          <w:color w:val="1B232E"/>
          <w:sz w:val="52"/>
          <w:szCs w:val="52"/>
          <w:lang w:eastAsia="cs-CZ"/>
        </w:rPr>
        <w:t>20</w:t>
      </w:r>
      <w:proofErr w:type="gramEnd"/>
      <w:r w:rsidRPr="00565F53">
        <w:rPr>
          <w:rFonts w:ascii="Arial" w:eastAsia="Times New Roman" w:hAnsi="Arial" w:cs="Arial"/>
          <w:color w:val="1B232E"/>
          <w:sz w:val="52"/>
          <w:szCs w:val="52"/>
          <w:lang w:eastAsia="cs-CZ"/>
        </w:rPr>
        <w:t xml:space="preserve"> v hotovosti na úřadu obce, nebo převodem na číslo účtu </w:t>
      </w:r>
      <w:r w:rsidRPr="00565F53">
        <w:rPr>
          <w:rFonts w:ascii="Arial" w:eastAsia="Times New Roman" w:hAnsi="Arial" w:cs="Arial"/>
          <w:b/>
          <w:color w:val="1B232E"/>
          <w:sz w:val="52"/>
          <w:szCs w:val="52"/>
          <w:lang w:eastAsia="cs-CZ"/>
        </w:rPr>
        <w:t>28920351/0100.</w:t>
      </w:r>
      <w:r w:rsidRPr="00565F53">
        <w:rPr>
          <w:rFonts w:ascii="Arial" w:eastAsia="Times New Roman" w:hAnsi="Arial" w:cs="Arial"/>
          <w:color w:val="1B232E"/>
          <w:sz w:val="52"/>
          <w:szCs w:val="52"/>
          <w:lang w:eastAsia="cs-CZ"/>
        </w:rPr>
        <w:t xml:space="preserve"> </w:t>
      </w:r>
    </w:p>
    <w:p w:rsidR="00565F53" w:rsidRPr="00565F53" w:rsidRDefault="00565F53" w:rsidP="00565F53">
      <w:pPr>
        <w:spacing w:after="121" w:line="240" w:lineRule="auto"/>
        <w:rPr>
          <w:rFonts w:ascii="Arial" w:eastAsia="Times New Roman" w:hAnsi="Arial" w:cs="Arial"/>
          <w:color w:val="1B232E"/>
          <w:sz w:val="19"/>
          <w:szCs w:val="19"/>
          <w:lang w:eastAsia="cs-CZ"/>
        </w:rPr>
      </w:pPr>
      <w:r w:rsidRPr="00565F53">
        <w:rPr>
          <w:rFonts w:ascii="Arial" w:eastAsia="Times New Roman" w:hAnsi="Arial" w:cs="Arial"/>
          <w:color w:val="1B232E"/>
          <w:sz w:val="52"/>
          <w:szCs w:val="52"/>
          <w:lang w:eastAsia="cs-CZ"/>
        </w:rPr>
        <w:t>Jako variabilní symbol uveďte číslo popisné. Do poznámky uveďte příjmení plátce.</w:t>
      </w:r>
    </w:p>
    <w:p w:rsidR="006C2479" w:rsidRDefault="006C2479"/>
    <w:sectPr w:rsidR="006C2479" w:rsidSect="004B33E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65F53"/>
    <w:rsid w:val="00012088"/>
    <w:rsid w:val="000C4F76"/>
    <w:rsid w:val="001466DC"/>
    <w:rsid w:val="001E22BB"/>
    <w:rsid w:val="002010CA"/>
    <w:rsid w:val="00216385"/>
    <w:rsid w:val="00222DB5"/>
    <w:rsid w:val="003C75C2"/>
    <w:rsid w:val="0041636E"/>
    <w:rsid w:val="00424EBB"/>
    <w:rsid w:val="00441C8C"/>
    <w:rsid w:val="004437AB"/>
    <w:rsid w:val="004B33E1"/>
    <w:rsid w:val="004B6332"/>
    <w:rsid w:val="00551798"/>
    <w:rsid w:val="00565F53"/>
    <w:rsid w:val="006C2479"/>
    <w:rsid w:val="006F331C"/>
    <w:rsid w:val="007A5F37"/>
    <w:rsid w:val="008E71A2"/>
    <w:rsid w:val="00A81C8B"/>
    <w:rsid w:val="00AF072D"/>
    <w:rsid w:val="00B15766"/>
    <w:rsid w:val="00B55798"/>
    <w:rsid w:val="00C171BC"/>
    <w:rsid w:val="00CC31AE"/>
    <w:rsid w:val="00D63B6D"/>
    <w:rsid w:val="00D66FD9"/>
    <w:rsid w:val="00DB0886"/>
    <w:rsid w:val="00E25604"/>
    <w:rsid w:val="00E5734E"/>
    <w:rsid w:val="00E70D83"/>
    <w:rsid w:val="00F969A0"/>
    <w:rsid w:val="00F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479"/>
  </w:style>
  <w:style w:type="paragraph" w:styleId="Nadpis3">
    <w:name w:val="heading 3"/>
    <w:basedOn w:val="Normln"/>
    <w:link w:val="Nadpis3Char"/>
    <w:uiPriority w:val="9"/>
    <w:qFormat/>
    <w:rsid w:val="00565F5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65F53"/>
    <w:rPr>
      <w:rFonts w:eastAsia="Times New Roman"/>
      <w:b/>
      <w:bCs/>
      <w:color w:val="auto"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65F53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obechejna@sumavanet.cz</dc:creator>
  <cp:lastModifiedBy>obechejna@sumavanet.cz</cp:lastModifiedBy>
  <cp:revision>3</cp:revision>
  <cp:lastPrinted>2020-01-13T08:47:00Z</cp:lastPrinted>
  <dcterms:created xsi:type="dcterms:W3CDTF">2020-01-15T09:18:00Z</dcterms:created>
  <dcterms:modified xsi:type="dcterms:W3CDTF">2020-01-15T09:18:00Z</dcterms:modified>
</cp:coreProperties>
</file>